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7988E70A" wp14:editId="14145748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7C59BE6E" wp14:editId="19EB78E0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C37A2" w:rsidRPr="00935B0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46CE1">
        <w:rPr>
          <w:rFonts w:ascii="Times New Roman" w:hAnsi="Times New Roman" w:cs="Times New Roman"/>
          <w:b/>
        </w:rPr>
        <w:t xml:space="preserve">Data publikacji: </w:t>
      </w:r>
      <w:r w:rsidR="00FD1222">
        <w:rPr>
          <w:rFonts w:ascii="Times New Roman" w:hAnsi="Times New Roman" w:cs="Times New Roman"/>
          <w:b/>
        </w:rPr>
        <w:t>19</w:t>
      </w:r>
      <w:r w:rsidR="00935B0E" w:rsidRPr="00246CE1">
        <w:rPr>
          <w:rFonts w:ascii="Times New Roman" w:hAnsi="Times New Roman" w:cs="Times New Roman"/>
          <w:b/>
        </w:rPr>
        <w:t>.</w:t>
      </w:r>
      <w:r w:rsidR="00384C48">
        <w:rPr>
          <w:rFonts w:ascii="Times New Roman" w:hAnsi="Times New Roman" w:cs="Times New Roman"/>
          <w:b/>
        </w:rPr>
        <w:t>04</w:t>
      </w:r>
      <w:r w:rsidR="00F658B1" w:rsidRPr="00246CE1">
        <w:rPr>
          <w:rFonts w:ascii="Times New Roman" w:hAnsi="Times New Roman" w:cs="Times New Roman"/>
          <w:b/>
        </w:rPr>
        <w:t>.2018</w:t>
      </w:r>
      <w:r w:rsidR="00935B0E" w:rsidRPr="00246CE1">
        <w:rPr>
          <w:rFonts w:ascii="Times New Roman" w:hAnsi="Times New Roman" w:cs="Times New Roman"/>
          <w:b/>
        </w:rPr>
        <w:t>r.</w:t>
      </w:r>
    </w:p>
    <w:p w:rsidR="00C57AAB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:rsidR="00C57AAB" w:rsidRPr="00340464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340464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>
        <w:rPr>
          <w:rFonts w:ascii="Bookman Old Style" w:hAnsi="Bookman Old Style" w:cs="Times New Roman"/>
          <w:b/>
          <w:color w:val="FF0000"/>
          <w:sz w:val="24"/>
        </w:rPr>
        <w:br/>
      </w:r>
      <w:r w:rsidRPr="00340464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>
        <w:rPr>
          <w:rFonts w:ascii="Bookman Old Style" w:hAnsi="Bookman Old Style" w:cs="Times New Roman"/>
          <w:b/>
          <w:color w:val="FF0000"/>
          <w:sz w:val="24"/>
        </w:rPr>
        <w:br/>
      </w:r>
      <w:r w:rsidR="00BC1741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246CE1">
        <w:rPr>
          <w:rFonts w:ascii="Bookman Old Style" w:hAnsi="Bookman Old Style" w:cs="Times New Roman"/>
          <w:b/>
          <w:color w:val="FF0000"/>
          <w:sz w:val="24"/>
        </w:rPr>
        <w:t>nr 1/2018</w:t>
      </w:r>
      <w:r w:rsidR="00C92AF3" w:rsidRPr="00246CE1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>
        <w:rPr>
          <w:rFonts w:ascii="Bookman Old Style" w:hAnsi="Bookman Old Style" w:cs="Times New Roman"/>
          <w:b/>
          <w:color w:val="FF0000"/>
          <w:sz w:val="24"/>
        </w:rPr>
        <w:br/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  <w:b/>
          <w:u w:val="single"/>
        </w:rPr>
      </w:pPr>
      <w:r w:rsidRPr="00340464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340464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340464">
        <w:rPr>
          <w:rFonts w:ascii="Bookman Old Style" w:hAnsi="Bookman Old Style" w:cs="Times New Roman"/>
        </w:rPr>
        <w:br/>
      </w:r>
      <w:r w:rsidRPr="00027C8E">
        <w:rPr>
          <w:rFonts w:ascii="Bookman Old Style" w:hAnsi="Bookman Old Style" w:cs="Times New Roman"/>
          <w:b/>
        </w:rPr>
        <w:t>informuje o zamiarze realizacji operacji własnej</w:t>
      </w:r>
      <w:r w:rsidRPr="00340464">
        <w:rPr>
          <w:rFonts w:ascii="Bookman Old Style" w:hAnsi="Bookman Old Style" w:cs="Times New Roman"/>
        </w:rPr>
        <w:t xml:space="preserve">, o której mowa </w:t>
      </w:r>
      <w:r w:rsidRPr="00340464">
        <w:rPr>
          <w:rFonts w:ascii="Bookman Old Style" w:hAnsi="Bookman Old Style" w:cs="Times New Roman"/>
          <w:b/>
        </w:rPr>
        <w:t xml:space="preserve">w art.17 ust.6 Ustawy z dn. 20 lutego 2015 r. </w:t>
      </w:r>
      <w:r w:rsidRPr="00340464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>
        <w:rPr>
          <w:rFonts w:ascii="Bookman Old Style" w:hAnsi="Bookman Old Style" w:cs="Times New Roman"/>
        </w:rPr>
        <w:t>w ramach</w:t>
      </w:r>
      <w:r w:rsidRPr="00340464">
        <w:rPr>
          <w:rFonts w:ascii="Bookman Old Style" w:hAnsi="Bookman Old Style" w:cs="Times New Roman"/>
        </w:rPr>
        <w:t xml:space="preserve"> </w:t>
      </w:r>
      <w:r w:rsidR="00935B0E">
        <w:rPr>
          <w:rFonts w:ascii="Bookman Old Style" w:hAnsi="Bookman Old Style" w:cs="Times New Roman"/>
          <w:b/>
        </w:rPr>
        <w:t>Przedsięwzięcia</w:t>
      </w:r>
      <w:r w:rsidRPr="00340464">
        <w:rPr>
          <w:rFonts w:ascii="Bookman Old Style" w:hAnsi="Bookman Old Style" w:cs="Times New Roman"/>
          <w:b/>
        </w:rPr>
        <w:t xml:space="preserve"> III.2.1: Kultywowanie tradycji, kultury, obrzędów i promocja zasobów i walorów lokalnych </w:t>
      </w:r>
      <w:r w:rsidRPr="00340464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:rsidR="00340464" w:rsidRPr="00340464" w:rsidRDefault="00C92AF3" w:rsidP="00340464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</w:t>
      </w:r>
      <w:r w:rsidR="00935B0E">
        <w:rPr>
          <w:rFonts w:ascii="Bookman Old Style" w:hAnsi="Bookman Old Style" w:cs="Times New Roman"/>
        </w:rPr>
        <w:t xml:space="preserve">eneficjentem i realizatorem będzie LGD, </w:t>
      </w:r>
      <w:r w:rsidR="00340464" w:rsidRPr="00340464">
        <w:rPr>
          <w:rFonts w:ascii="Bookman Old Style" w:hAnsi="Bookman Old Style" w:cs="Times New Roman"/>
        </w:rPr>
        <w:t>pod warunkiem, że</w:t>
      </w:r>
      <w:r w:rsidR="00027C8E">
        <w:rPr>
          <w:rFonts w:ascii="Bookman Old Style" w:hAnsi="Bookman Old Style" w:cs="Times New Roman"/>
        </w:rPr>
        <w:t xml:space="preserve"> żaden inny podmiot uprawniony </w:t>
      </w:r>
      <w:r w:rsidR="00340464" w:rsidRPr="00340464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3" w:history="1">
        <w:r w:rsidR="00340464" w:rsidRPr="00340464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340464">
        <w:rPr>
          <w:rFonts w:ascii="Bookman Old Style" w:hAnsi="Bookman Old Style" w:cs="Times New Roman"/>
        </w:rPr>
        <w:t>, nie zgłosi LGD zamiaru realizacji takiej operacji.</w:t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  <w:r w:rsidRPr="00340464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340464" w:rsidTr="003D718E">
        <w:trPr>
          <w:trHeight w:val="1041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:rsidR="00340464" w:rsidRPr="00340464" w:rsidRDefault="00FD1222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19</w:t>
            </w:r>
            <w:r w:rsidR="00384C48" w:rsidRPr="00384C48">
              <w:rPr>
                <w:rFonts w:ascii="Bookman Old Style" w:hAnsi="Bookman Old Style" w:cs="Times New Roman"/>
                <w:b/>
                <w:color w:val="000000" w:themeColor="text1"/>
              </w:rPr>
              <w:t>.04.2018</w:t>
            </w:r>
            <w:r w:rsidR="00D51415" w:rsidRPr="00384C48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- 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19</w:t>
            </w:r>
            <w:r w:rsidR="00384C48" w:rsidRPr="00384C48">
              <w:rPr>
                <w:rFonts w:ascii="Bookman Old Style" w:hAnsi="Bookman Old Style" w:cs="Times New Roman"/>
                <w:b/>
                <w:color w:val="000000" w:themeColor="text1"/>
              </w:rPr>
              <w:t>.05.2018</w:t>
            </w:r>
            <w:r w:rsidR="00340464" w:rsidRPr="00384C48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9066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:rsidR="00340464" w:rsidRPr="00340464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Bezpośrednio  w biurze</w:t>
            </w:r>
            <w:r w:rsidR="00340464" w:rsidRPr="00340464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</w:rPr>
              <w:t>ul. Rynek 4, 32-820 Szczurowa</w:t>
            </w:r>
            <w:r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>
              <w:rPr>
                <w:rFonts w:ascii="Bookman Old Style" w:hAnsi="Bookman Old Style" w:cs="Times New Roman"/>
              </w:rPr>
              <w:t xml:space="preserve">od </w:t>
            </w:r>
            <w:r>
              <w:rPr>
                <w:rFonts w:ascii="Bookman Old Style" w:hAnsi="Bookman Old Style" w:cs="Times New Roman"/>
              </w:rPr>
              <w:t xml:space="preserve">7:30 </w:t>
            </w:r>
            <w:r w:rsidR="00D44A3D">
              <w:rPr>
                <w:rFonts w:ascii="Bookman Old Style" w:hAnsi="Bookman Old Style" w:cs="Times New Roman"/>
              </w:rPr>
              <w:br/>
            </w:r>
            <w:r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340464" w:rsidTr="003D718E">
        <w:trPr>
          <w:trHeight w:val="2583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:rsidR="00027C8E" w:rsidRDefault="00FA142D" w:rsidP="004F35AA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ZAKRES TEMATYCZNY OPERACJI OBEJMUJE</w:t>
            </w:r>
            <w:r w:rsidR="004F35AA">
              <w:rPr>
                <w:rFonts w:ascii="Bookman Old Style" w:hAnsi="Bookman Old Style" w:cs="Times New Roman"/>
                <w:b/>
              </w:rPr>
              <w:br/>
            </w:r>
            <w:r>
              <w:rPr>
                <w:rFonts w:ascii="Bookman Old Style" w:hAnsi="Bookman Old Style" w:cs="Times New Roman"/>
                <w:b/>
              </w:rPr>
              <w:t xml:space="preserve"> CEL III.2.1</w:t>
            </w:r>
            <w:r w:rsidR="004F35AA">
              <w:rPr>
                <w:rFonts w:ascii="Bookman Old Style" w:hAnsi="Bookman Old Style" w:cs="Times New Roman"/>
                <w:b/>
              </w:rPr>
              <w:t>:</w:t>
            </w:r>
            <w:r>
              <w:rPr>
                <w:rFonts w:ascii="Bookman Old Style" w:hAnsi="Bookman Old Style" w:cs="Times New Roman"/>
                <w:b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  <w:b/>
              </w:rPr>
              <w:t>WYDANIE MATERIAŁÓW PROMOCYJNYCH, PUBLIKACJI, MAP, FOLDERÓW PROMUJĄCYCH OBSZAR LGD</w:t>
            </w:r>
          </w:p>
          <w:p w:rsidR="00C15AC4" w:rsidRPr="00C15AC4" w:rsidRDefault="00C15AC4" w:rsidP="00C15AC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dotyczy operacji realizowanej w ramach zakresu określonego w § 2 ust.</w:t>
            </w:r>
            <w:r w:rsidR="00C92AF3">
              <w:rPr>
                <w:rFonts w:ascii="Bookman Old Style" w:hAnsi="Bookman Old Style" w:cs="Times New Roman"/>
              </w:rPr>
              <w:t xml:space="preserve">1 </w:t>
            </w:r>
            <w:r>
              <w:rPr>
                <w:rFonts w:ascii="Bookman Old Style" w:hAnsi="Bookman Old Style" w:cs="Times New Roman"/>
              </w:rPr>
              <w:t>pkt. 8 rozporządzenia Mi</w:t>
            </w:r>
            <w:r w:rsidR="00C92AF3">
              <w:rPr>
                <w:rFonts w:ascii="Bookman Old Style" w:hAnsi="Bookman Old Style" w:cs="Times New Roman"/>
              </w:rPr>
              <w:t xml:space="preserve">nistra Rolnictwa i Rozwoju Wsi </w:t>
            </w:r>
            <w:r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>
              <w:rPr>
                <w:rFonts w:ascii="Bookman Old Style" w:hAnsi="Bookman Old Style" w:cs="Times New Roman"/>
              </w:rPr>
              <w:t xml:space="preserve">przyznawania pomocy finansowej </w:t>
            </w:r>
            <w:r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>
              <w:rPr>
                <w:rFonts w:ascii="Bookman Old Style" w:hAnsi="Bookman Old Style" w:cs="Times New Roman"/>
              </w:rPr>
              <w:t xml:space="preserve">bjętego PROW na lata 2014-2020 </w:t>
            </w:r>
            <w:r>
              <w:rPr>
                <w:rFonts w:ascii="Bookman Old Style" w:hAnsi="Bookman Old Style" w:cs="Times New Roman"/>
              </w:rPr>
              <w:t xml:space="preserve">(Dz. U. 2015 poz. 1570 z </w:t>
            </w:r>
            <w:proofErr w:type="spellStart"/>
            <w:r>
              <w:rPr>
                <w:rFonts w:ascii="Bookman Old Style" w:hAnsi="Bookman Old Style" w:cs="Times New Roman"/>
              </w:rPr>
              <w:t>późn</w:t>
            </w:r>
            <w:proofErr w:type="spellEnd"/>
            <w:r>
              <w:rPr>
                <w:rFonts w:ascii="Bookman Old Style" w:hAnsi="Bookman Old Style" w:cs="Times New Roman"/>
              </w:rPr>
              <w:t>. zm</w:t>
            </w:r>
            <w:r w:rsidR="00C92AF3">
              <w:rPr>
                <w:rFonts w:ascii="Bookman Old Style" w:hAnsi="Bookman Old Style" w:cs="Times New Roman"/>
              </w:rPr>
              <w:t>.) zwanym dalej rozporządzeniem tj. promowanie obszaru objętego LSR, w tym produktów lub usług lokalnych.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Cel ogólny III: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Rozwój kapitału społecznego i ochrona lokalnego dziedzictwa kulturowego, historycznego </w:t>
            </w:r>
            <w:r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>oraz przyrodniczego</w:t>
            </w:r>
          </w:p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Cel szczegółowy III.2: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Promocja zasobów lokalnych, w tym produktów tradycyjnych, dziedzictwa kulturowego, historycznego </w:t>
            </w:r>
            <w:r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>lub przyrodniczego</w:t>
            </w:r>
          </w:p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Przedsięwzięcie III.2.1: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Kultywowanie tradycji, kultury, obrzędów i promocja zasobów i walorów lokalnych</w:t>
            </w:r>
          </w:p>
          <w:p w:rsidR="00340464" w:rsidRPr="00340464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produktu:</w:t>
            </w:r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Pr="00340464">
              <w:rPr>
                <w:rFonts w:ascii="Bookman Old Style" w:hAnsi="Bookman Old Style" w:cs="Times New Roman"/>
              </w:rPr>
              <w:br/>
              <w:t>Liczba działań promocyjnych polegających na wydaniu materiałów promocyjnych, publikacji, map, folderów</w:t>
            </w:r>
            <w:r w:rsidRPr="00340464">
              <w:rPr>
                <w:rFonts w:ascii="Bookman Old Style" w:hAnsi="Bookman Old Style" w:cs="Times New Roman"/>
              </w:rPr>
              <w:br/>
              <w:t>-1 szt.</w:t>
            </w:r>
          </w:p>
          <w:p w:rsidR="00340464" w:rsidRPr="00340464" w:rsidRDefault="00340464" w:rsidP="00340464">
            <w:pPr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rezultatu:</w:t>
            </w:r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Pr="00340464">
              <w:rPr>
                <w:rFonts w:ascii="Bookman Old Style" w:hAnsi="Bookman Old Style" w:cs="Times New Roman"/>
              </w:rPr>
              <w:br/>
              <w:t xml:space="preserve">Liczba osób poinformowanych o działalności LGD </w:t>
            </w:r>
          </w:p>
          <w:p w:rsidR="00340464" w:rsidRDefault="00340464" w:rsidP="00340464">
            <w:pPr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- 74 735 osób </w:t>
            </w:r>
          </w:p>
          <w:p w:rsid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  <w:p w:rsidR="00B432FD" w:rsidRP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340464" w:rsidRPr="00340464" w:rsidTr="007B4B87">
        <w:trPr>
          <w:trHeight w:val="1234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:rsidR="00340464" w:rsidRPr="00340464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Wysokość środków na realizac</w:t>
            </w:r>
            <w:r w:rsidR="001479CB">
              <w:rPr>
                <w:rFonts w:ascii="Bookman Old Style" w:hAnsi="Bookman Old Style" w:cs="Times New Roman"/>
              </w:rPr>
              <w:t xml:space="preserve">ję operacji </w:t>
            </w:r>
            <w:r w:rsidR="001479CB">
              <w:rPr>
                <w:rFonts w:ascii="Bookman Old Style" w:hAnsi="Bookman Old Style" w:cs="Times New Roman"/>
              </w:rPr>
              <w:br/>
              <w:t>wynosi do</w:t>
            </w:r>
            <w:r w:rsidR="00C92AF3">
              <w:rPr>
                <w:rFonts w:ascii="Bookman Old Style" w:hAnsi="Bookman Old Style" w:cs="Times New Roman"/>
              </w:rPr>
              <w:t xml:space="preserve"> 50 000 zł</w:t>
            </w:r>
            <w:r w:rsidR="00081298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1479C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:rsidR="00340464" w:rsidRPr="00340464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Zadanie</w:t>
            </w:r>
            <w:r w:rsidR="00340464" w:rsidRPr="00340464">
              <w:rPr>
                <w:rFonts w:ascii="Bookman Old Style" w:hAnsi="Bookman Old Style" w:cs="Times New Roman"/>
              </w:rPr>
              <w:t xml:space="preserve"> musi </w:t>
            </w:r>
            <w:r w:rsidR="007B4B87">
              <w:rPr>
                <w:rFonts w:ascii="Bookman Old Style" w:hAnsi="Bookman Old Style" w:cs="Times New Roman"/>
              </w:rPr>
              <w:t>zostać</w:t>
            </w:r>
            <w:r w:rsidR="00340464" w:rsidRPr="00340464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zakończone i rozliczone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  <w:r w:rsidR="00C92AF3">
              <w:rPr>
                <w:rFonts w:ascii="Bookman Old Style" w:hAnsi="Bookman Old Style" w:cs="Times New Roman"/>
              </w:rPr>
              <w:t xml:space="preserve"> </w:t>
            </w:r>
            <w:r w:rsidR="00340464" w:rsidRPr="0001364E">
              <w:rPr>
                <w:rFonts w:ascii="Bookman Old Style" w:hAnsi="Bookman Old Style" w:cs="Times New Roman"/>
              </w:rPr>
              <w:t xml:space="preserve">do </w:t>
            </w:r>
            <w:r w:rsidR="00BB4426" w:rsidRPr="0001364E">
              <w:rPr>
                <w:rFonts w:ascii="Bookman Old Style" w:hAnsi="Bookman Old Style" w:cs="Times New Roman"/>
              </w:rPr>
              <w:t>30 kwietnia  2019</w:t>
            </w:r>
            <w:r w:rsidR="00340464" w:rsidRPr="0001364E">
              <w:rPr>
                <w:rFonts w:ascii="Bookman Old Style" w:hAnsi="Bookman Old Style" w:cs="Times New Roman"/>
              </w:rPr>
              <w:t xml:space="preserve"> roku.</w:t>
            </w:r>
            <w:r w:rsidR="00081298">
              <w:rPr>
                <w:rFonts w:ascii="Bookman Old Style" w:hAnsi="Bookman Old Style" w:cs="Times New Roman"/>
              </w:rPr>
              <w:t xml:space="preserve"> (Decyduje data złożenia wniosku o płatność)</w:t>
            </w:r>
          </w:p>
        </w:tc>
      </w:tr>
      <w:tr w:rsidR="00340464" w:rsidRPr="00340464" w:rsidTr="005A527E">
        <w:trPr>
          <w:trHeight w:val="416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>Forma wsparcia</w:t>
            </w:r>
          </w:p>
        </w:tc>
        <w:tc>
          <w:tcPr>
            <w:tcW w:w="6449" w:type="dxa"/>
          </w:tcPr>
          <w:p w:rsidR="00340464" w:rsidRPr="00340464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Refundacja</w:t>
            </w:r>
            <w:r w:rsidR="00C57AA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Kryteria wyboru operacji wraz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warunkiem wyboru operacji </w:t>
            </w:r>
          </w:p>
        </w:tc>
        <w:tc>
          <w:tcPr>
            <w:tcW w:w="6449" w:type="dxa"/>
          </w:tcPr>
          <w:p w:rsid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</w:rPr>
              <w:t xml:space="preserve">Kryteria wyboru operacji znajdują się na stronie  internetowej </w:t>
            </w:r>
            <w:hyperlink r:id="rId14" w:history="1">
              <w:r w:rsidRPr="00340464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="007B4B87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340464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 xml:space="preserve">z </w:t>
            </w:r>
            <w:r w:rsidRPr="00340464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</w:p>
          <w:p w:rsidR="0012697D" w:rsidRPr="0012697D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12697D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12697D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12697D">
              <w:rPr>
                <w:rFonts w:ascii="Bookman Old Style" w:hAnsi="Bookman Old Style" w:cs="Times New Roman"/>
              </w:rPr>
              <w:t>. z 22 możliwych do uzyskania punktów.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340464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340464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:rsidR="00340464" w:rsidRPr="00340464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340464">
              <w:rPr>
                <w:rFonts w:ascii="Bookman Old Style" w:hAnsi="Bookman Old Style" w:cs="Times New Roman"/>
                <w:b/>
              </w:rPr>
              <w:t>realizator</w:t>
            </w:r>
            <w:r w:rsidRPr="00340464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Sposób zgłaszania zamiaru realizacji operacji 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Zgłoszenie zamiaru realizacji op</w:t>
            </w:r>
            <w:r w:rsidR="00081298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340464">
              <w:rPr>
                <w:rFonts w:ascii="Bookman Old Style" w:hAnsi="Bookman Old Style" w:cs="Times New Roman"/>
              </w:rPr>
              <w:t>formie pisemnej, na form</w:t>
            </w:r>
            <w:r w:rsidR="001479CB">
              <w:rPr>
                <w:rFonts w:ascii="Bookman Old Style" w:hAnsi="Bookman Old Style" w:cs="Times New Roman"/>
              </w:rPr>
              <w:t xml:space="preserve">ularzu </w:t>
            </w:r>
            <w:r w:rsidR="00081298">
              <w:rPr>
                <w:rFonts w:ascii="Bookman Old Style" w:hAnsi="Bookman Old Style" w:cs="Times New Roman"/>
              </w:rPr>
              <w:t xml:space="preserve">zgłoszeniowym </w:t>
            </w:r>
            <w:r w:rsidR="001479CB">
              <w:rPr>
                <w:rFonts w:ascii="Bookman Old Style" w:hAnsi="Bookman Old Style" w:cs="Times New Roman"/>
              </w:rPr>
              <w:t>będącym załącznikiem nr 2</w:t>
            </w:r>
            <w:r w:rsidRPr="00340464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340464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>
              <w:rPr>
                <w:rFonts w:ascii="Bookman Old Style" w:hAnsi="Bookman Old Style" w:cs="Times New Roman"/>
              </w:rPr>
              <w:t xml:space="preserve"> w biurze LGD</w:t>
            </w:r>
            <w:r w:rsidRPr="00340464">
              <w:rPr>
                <w:rFonts w:ascii="Bookman Old Style" w:hAnsi="Bookman Old Style" w:cs="Times New Roman"/>
              </w:rPr>
              <w:t>.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7B4B87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Wymaganym dokumentem jest :</w:t>
            </w:r>
          </w:p>
          <w:p w:rsidR="00340464" w:rsidRP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>
              <w:rPr>
                <w:rFonts w:ascii="Bookman Old Style" w:hAnsi="Bookman Old Style" w:cs="Times New Roman"/>
              </w:rPr>
              <w:t xml:space="preserve">który </w:t>
            </w:r>
            <w:r w:rsidR="00340464" w:rsidRPr="00340464">
              <w:rPr>
                <w:rFonts w:ascii="Bookman Old Style" w:hAnsi="Bookman Old Style" w:cs="Times New Roman"/>
              </w:rPr>
              <w:t>znajduje się</w:t>
            </w:r>
            <w:r w:rsidR="00C92AF3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:rsidR="00A1642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:rsidR="00A16427" w:rsidRDefault="00A1642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Kryteria weryfikacji zgłoszeń:</w:t>
            </w:r>
          </w:p>
          <w:p w:rsidR="00F14507" w:rsidRPr="00340464" w:rsidRDefault="00A1642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-Wykonawca, którego zgłoszenie zostało złożone w miejscu i terminie wskazanym w ogłoszeniu, spełnia warunki podmiotowe uprawniające go do wsparcia, o których mowa w § 3 rozporządzenia o wdrażaniu LSR.</w:t>
            </w:r>
          </w:p>
        </w:tc>
      </w:tr>
      <w:tr w:rsidR="00340464" w:rsidRPr="00B601B2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Zadanie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:rsidR="00B432FD" w:rsidRPr="00B601B2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B601B2">
              <w:rPr>
                <w:rFonts w:ascii="Bookman Old Style" w:hAnsi="Bookman Old Style" w:cs="Times New Roman"/>
              </w:rPr>
              <w:t>Zadanie do zrealizowania obejmuje cel III.2.1. LSR Wydanie materiałów promocyjnych, publikacji, map, folderów promujących obszar LGD.</w:t>
            </w:r>
          </w:p>
          <w:p w:rsidR="00C57AAB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B601B2">
              <w:rPr>
                <w:rFonts w:ascii="Bookman Old Style" w:hAnsi="Bookman Old Style" w:cs="Times New Roman"/>
              </w:rPr>
              <w:t>Operacja ma na celu promować działalność Nadwiślański</w:t>
            </w:r>
            <w:r w:rsidR="007B4B87" w:rsidRPr="00B601B2">
              <w:rPr>
                <w:rFonts w:ascii="Bookman Old Style" w:hAnsi="Bookman Old Style" w:cs="Times New Roman"/>
              </w:rPr>
              <w:t>ej Grupy Działania „E.O.CENOMA”</w:t>
            </w:r>
            <w:r w:rsidRPr="00B601B2">
              <w:rPr>
                <w:rFonts w:ascii="Bookman Old Style" w:hAnsi="Bookman Old Style" w:cs="Times New Roman"/>
              </w:rPr>
              <w:t xml:space="preserve"> w związku z tym zadanie obejmuje</w:t>
            </w:r>
            <w:r w:rsidR="00F14507" w:rsidRPr="00B601B2">
              <w:rPr>
                <w:rFonts w:ascii="Bookman Old Style" w:hAnsi="Bookman Old Style" w:cs="Times New Roman"/>
              </w:rPr>
              <w:t xml:space="preserve"> opracowanie graficzne i wykonanie</w:t>
            </w:r>
            <w:r w:rsidRPr="00B601B2">
              <w:rPr>
                <w:rFonts w:ascii="Bookman Old Style" w:hAnsi="Bookman Old Style" w:cs="Times New Roman"/>
              </w:rPr>
              <w:t xml:space="preserve"> poniżej wyszczególnionych materiałów promocyjnych spełniających następujące parametry:</w:t>
            </w:r>
          </w:p>
          <w:p w:rsidR="001B4A4B" w:rsidRPr="00B601B2" w:rsidRDefault="001B4A4B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  <w:p w:rsidR="00C73841" w:rsidRPr="00B601B2" w:rsidRDefault="00C73841" w:rsidP="00C73841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/>
                <w:bCs/>
              </w:rPr>
              <w:t>1.</w:t>
            </w:r>
            <w:r w:rsidR="00DF38F1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>KARTY DO</w:t>
            </w:r>
            <w:r w:rsidR="00124273">
              <w:rPr>
                <w:rFonts w:ascii="Bookman Old Style" w:hAnsi="Bookman Old Style" w:cs="Times New Roman"/>
                <w:b/>
                <w:bCs/>
              </w:rPr>
              <w:t xml:space="preserve"> GRY Z INDYWIDUALNYM NADRUKIEM </w:t>
            </w:r>
            <w:r w:rsidR="00D94A45">
              <w:rPr>
                <w:rFonts w:ascii="Bookman Old Style" w:hAnsi="Bookman Old Style" w:cs="Times New Roman"/>
                <w:b/>
                <w:bCs/>
              </w:rPr>
              <w:t xml:space="preserve"> ZDJĘĆ PROMUJĄCYCH OBSZAR</w:t>
            </w:r>
            <w:r w:rsidR="00D94A45" w:rsidRPr="00B601B2">
              <w:rPr>
                <w:rFonts w:ascii="Bookman Old Style" w:hAnsi="Bookman Old Style" w:cs="Times New Roman"/>
                <w:b/>
                <w:bCs/>
              </w:rPr>
              <w:t xml:space="preserve"> LGD</w:t>
            </w:r>
            <w:r w:rsidR="00DF38F1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="00DF38F1">
              <w:rPr>
                <w:rFonts w:ascii="Bookman Old Style" w:hAnsi="Bookman Old Style" w:cs="Times New Roman"/>
                <w:b/>
                <w:bCs/>
              </w:rPr>
              <w:br/>
            </w:r>
            <w:r w:rsidR="00FD1222">
              <w:rPr>
                <w:rFonts w:ascii="Bookman Old Style" w:hAnsi="Bookman Old Style" w:cs="Times New Roman"/>
                <w:b/>
                <w:bCs/>
              </w:rPr>
              <w:t xml:space="preserve">WRAZ </w:t>
            </w:r>
            <w:r w:rsidR="00DF38F1">
              <w:rPr>
                <w:rFonts w:ascii="Bookman Old Style" w:hAnsi="Bookman Old Style" w:cs="Times New Roman"/>
                <w:b/>
                <w:bCs/>
              </w:rPr>
              <w:t>Z OZNACZENIEM</w:t>
            </w:r>
            <w:r w:rsidR="00124273">
              <w:rPr>
                <w:rFonts w:ascii="Bookman Old Style" w:hAnsi="Bookman Old Style" w:cs="Times New Roman"/>
                <w:b/>
                <w:bCs/>
              </w:rPr>
              <w:t xml:space="preserve"> NAZWY DANEGO MIEJSCA - </w:t>
            </w:r>
            <w:r w:rsidR="00B362BB">
              <w:rPr>
                <w:rFonts w:ascii="Bookman Old Style" w:hAnsi="Bookman Old Style" w:cs="Times New Roman"/>
                <w:b/>
                <w:bCs/>
              </w:rPr>
              <w:t>500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 xml:space="preserve"> szt.</w:t>
            </w:r>
            <w:r w:rsidR="00124273">
              <w:rPr>
                <w:rFonts w:ascii="Bookman Old Style" w:hAnsi="Bookman Old Style" w:cs="Times New Roman"/>
                <w:b/>
                <w:bCs/>
              </w:rPr>
              <w:t>:</w:t>
            </w:r>
          </w:p>
          <w:p w:rsidR="00C73841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F</w:t>
            </w:r>
            <w:r w:rsidR="00C73841" w:rsidRPr="00B601B2">
              <w:rPr>
                <w:rFonts w:ascii="Bookman Old Style" w:hAnsi="Bookman Old Style" w:cs="Times New Roman"/>
                <w:bCs/>
              </w:rPr>
              <w:t>ormat 63x89mm</w:t>
            </w:r>
          </w:p>
          <w:p w:rsidR="00C73841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S</w:t>
            </w:r>
            <w:r w:rsidR="00C73841" w:rsidRPr="00B601B2">
              <w:rPr>
                <w:rFonts w:ascii="Bookman Old Style" w:hAnsi="Bookman Old Style" w:cs="Times New Roman"/>
                <w:bCs/>
              </w:rPr>
              <w:t>ztywna kreda 300g/m2</w:t>
            </w:r>
          </w:p>
          <w:p w:rsidR="00C73841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Z</w:t>
            </w:r>
            <w:r w:rsidR="00C73841" w:rsidRPr="00B601B2">
              <w:rPr>
                <w:rFonts w:ascii="Bookman Old Style" w:hAnsi="Bookman Old Style" w:cs="Times New Roman"/>
                <w:bCs/>
              </w:rPr>
              <w:t>abezpieczone folią połyskową lub matową</w:t>
            </w:r>
          </w:p>
          <w:p w:rsidR="00C73841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Z</w:t>
            </w:r>
            <w:r w:rsidR="00C73841" w:rsidRPr="00B601B2">
              <w:rPr>
                <w:rFonts w:ascii="Bookman Old Style" w:hAnsi="Bookman Old Style" w:cs="Times New Roman"/>
                <w:bCs/>
              </w:rPr>
              <w:t>aokrąglone narożniki</w:t>
            </w:r>
          </w:p>
          <w:p w:rsidR="00C73841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D</w:t>
            </w:r>
            <w:r w:rsidR="00C73841" w:rsidRPr="00B601B2">
              <w:rPr>
                <w:rFonts w:ascii="Bookman Old Style" w:hAnsi="Bookman Old Style" w:cs="Times New Roman"/>
                <w:bCs/>
              </w:rPr>
              <w:t>ruk dwustronny</w:t>
            </w:r>
          </w:p>
          <w:p w:rsidR="00C73841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O</w:t>
            </w:r>
            <w:r w:rsidR="00C73841" w:rsidRPr="00B601B2">
              <w:rPr>
                <w:rFonts w:ascii="Bookman Old Style" w:hAnsi="Bookman Old Style" w:cs="Times New Roman"/>
                <w:bCs/>
              </w:rPr>
              <w:t>pakowanie 350g/m2+folia połysk</w:t>
            </w:r>
          </w:p>
          <w:p w:rsidR="00C73841" w:rsidRPr="00B601B2" w:rsidRDefault="00C73841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Ilość kart w talii: 25 szt.</w:t>
            </w:r>
          </w:p>
          <w:p w:rsidR="00C73841" w:rsidRPr="00B601B2" w:rsidRDefault="00C73841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Typ: Talia +pudełko</w:t>
            </w:r>
          </w:p>
          <w:p w:rsidR="00C73841" w:rsidRPr="00B601B2" w:rsidRDefault="00C73841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Rodzaj papieru kart: Kreda mat 300 g</w:t>
            </w:r>
          </w:p>
          <w:p w:rsidR="00C73841" w:rsidRPr="00B601B2" w:rsidRDefault="00C73841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Kolorystyka: Karty 4+4, pudełko 4+0</w:t>
            </w:r>
          </w:p>
          <w:p w:rsidR="00C73841" w:rsidRPr="00B601B2" w:rsidRDefault="00C73841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Uszlachetnienie: całość: folia błysk</w:t>
            </w:r>
          </w:p>
          <w:p w:rsidR="00C73841" w:rsidRDefault="00C73841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Narożniki: zaokrąglone</w:t>
            </w:r>
          </w:p>
          <w:p w:rsidR="00610578" w:rsidRPr="00610578" w:rsidRDefault="00610578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Dostawa w jedno miejsce w kraju</w:t>
            </w:r>
          </w:p>
          <w:p w:rsidR="00C57AAB" w:rsidRPr="00B601B2" w:rsidRDefault="00C57AAB" w:rsidP="00C73841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  <w:p w:rsidR="00C57AAB" w:rsidRPr="00B601B2" w:rsidRDefault="00C57AAB" w:rsidP="00C57AAB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/>
                <w:bCs/>
              </w:rPr>
              <w:t xml:space="preserve">2. PUZZLE </w:t>
            </w:r>
            <w:r w:rsidR="00B362BB">
              <w:rPr>
                <w:rFonts w:ascii="Bookman Old Style" w:hAnsi="Bookman Old Style" w:cs="Times New Roman"/>
                <w:b/>
                <w:bCs/>
              </w:rPr>
              <w:t xml:space="preserve"> A4/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>132 ELEMENTY</w:t>
            </w:r>
            <w:r w:rsidR="00D94A45">
              <w:rPr>
                <w:rFonts w:ascii="Bookman Old Style" w:hAnsi="Bookman Old Style" w:cs="Times New Roman"/>
                <w:b/>
                <w:bCs/>
              </w:rPr>
              <w:t xml:space="preserve">  </w:t>
            </w:r>
            <w:r w:rsidR="00D94A45" w:rsidRPr="00B601B2">
              <w:rPr>
                <w:rFonts w:ascii="Bookman Old Style" w:hAnsi="Bookman Old Style" w:cs="Times New Roman"/>
                <w:b/>
                <w:bCs/>
              </w:rPr>
              <w:t>Z INDYWIDUALNYM NADRUKIEM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="00D94A45">
              <w:rPr>
                <w:rFonts w:ascii="Bookman Old Style" w:hAnsi="Bookman Old Style" w:cs="Times New Roman"/>
                <w:b/>
                <w:bCs/>
              </w:rPr>
              <w:t>ZDJĘĆ PROMUJĄCYCH OBSZAR</w:t>
            </w:r>
            <w:r w:rsidR="00D94A45" w:rsidRPr="00B601B2">
              <w:rPr>
                <w:rFonts w:ascii="Bookman Old Style" w:hAnsi="Bookman Old Style" w:cs="Times New Roman"/>
                <w:b/>
                <w:bCs/>
              </w:rPr>
              <w:t xml:space="preserve"> LGD 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>(PUDEŁKO STANDARD)</w:t>
            </w:r>
            <w:r w:rsidR="00DF38F1">
              <w:rPr>
                <w:rFonts w:ascii="Bookman Old Style" w:hAnsi="Bookman Old Style" w:cs="Times New Roman"/>
                <w:b/>
                <w:bCs/>
              </w:rPr>
              <w:t xml:space="preserve"> WRAZ Z OZNACZENIEM </w:t>
            </w:r>
            <w:r w:rsidR="00FD1222">
              <w:rPr>
                <w:rFonts w:ascii="Bookman Old Style" w:hAnsi="Bookman Old Style" w:cs="Times New Roman"/>
                <w:b/>
                <w:bCs/>
              </w:rPr>
              <w:t xml:space="preserve"> NAZWY DANEG</w:t>
            </w:r>
            <w:r w:rsidR="00124273">
              <w:rPr>
                <w:rFonts w:ascii="Bookman Old Style" w:hAnsi="Bookman Old Style" w:cs="Times New Roman"/>
                <w:b/>
                <w:bCs/>
              </w:rPr>
              <w:t>O MIEJSCA</w:t>
            </w:r>
            <w:r w:rsidR="00B65A45" w:rsidRPr="00B601B2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>- 500 szt.:</w:t>
            </w:r>
          </w:p>
          <w:p w:rsidR="00320706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Format A4</w:t>
            </w:r>
          </w:p>
          <w:p w:rsidR="00C57AAB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R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ozmiar układanki: 300x231mm</w:t>
            </w:r>
          </w:p>
          <w:p w:rsidR="00C57AAB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T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ektura lita 1,5mm oklejana wydrukiem</w:t>
            </w:r>
          </w:p>
          <w:p w:rsidR="00C57AAB" w:rsidRPr="009947E7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W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ydruk offsetowy 4+0 CMYK, kreda 130, lakier dyspersyjny</w:t>
            </w:r>
            <w:r w:rsidR="009947E7">
              <w:rPr>
                <w:rFonts w:ascii="Bookman Old Style" w:hAnsi="Bookman Old Style" w:cs="Times New Roman"/>
                <w:bCs/>
              </w:rPr>
              <w:t xml:space="preserve"> </w:t>
            </w:r>
            <w:r w:rsidR="00C57AAB" w:rsidRPr="009947E7">
              <w:rPr>
                <w:rFonts w:ascii="Bookman Old Style" w:hAnsi="Bookman Old Style" w:cs="Times New Roman"/>
                <w:bCs/>
              </w:rPr>
              <w:t>sztancowane</w:t>
            </w:r>
          </w:p>
          <w:p w:rsidR="00C57AAB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Z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apakowane do woreczka foliowego „z żyłką”</w:t>
            </w:r>
          </w:p>
          <w:p w:rsidR="00972394" w:rsidRPr="00B601B2" w:rsidRDefault="00C57AAB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Pudełko dwuczęściowe o wymiarach 220x155x35/35mm:</w:t>
            </w:r>
          </w:p>
          <w:p w:rsidR="00C57AAB" w:rsidRPr="00B601B2" w:rsidRDefault="00972394" w:rsidP="00972394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 xml:space="preserve">            -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wieko – tektura lita 1,5mm oklejana wydrukiem</w:t>
            </w:r>
          </w:p>
          <w:p w:rsidR="00C57AAB" w:rsidRPr="00B601B2" w:rsidRDefault="00972394" w:rsidP="00972394">
            <w:pPr>
              <w:pStyle w:val="Akapitzlist"/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-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wydruk offsetowy 4+0 CMYK, kreda 130, lakier dyspersyjny, folia błysk</w:t>
            </w:r>
          </w:p>
          <w:p w:rsidR="00C57AAB" w:rsidRPr="00B601B2" w:rsidRDefault="00972394" w:rsidP="00972394">
            <w:pPr>
              <w:pStyle w:val="Akapitzlist"/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 xml:space="preserve">- 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dno – mikrofala jednostronnie bielona E400</w:t>
            </w:r>
          </w:p>
          <w:p w:rsidR="00C57AAB" w:rsidRPr="00B601B2" w:rsidRDefault="00C57AAB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Pakowane do kartonów zbiorczych</w:t>
            </w:r>
          </w:p>
          <w:p w:rsidR="00C57AAB" w:rsidRPr="00B601B2" w:rsidRDefault="00C57AAB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Dostawa w jedno miejsce w kraju</w:t>
            </w:r>
          </w:p>
          <w:p w:rsidR="00C57AAB" w:rsidRPr="00B601B2" w:rsidRDefault="00C57AAB" w:rsidP="00C57AAB">
            <w:pPr>
              <w:jc w:val="both"/>
              <w:rPr>
                <w:rFonts w:ascii="Bookman Old Style" w:hAnsi="Bookman Old Style" w:cs="Times New Roman"/>
                <w:bCs/>
              </w:rPr>
            </w:pPr>
          </w:p>
          <w:p w:rsidR="00C57AAB" w:rsidRPr="00B601B2" w:rsidRDefault="00C57AAB" w:rsidP="00C57AAB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/>
                <w:bCs/>
              </w:rPr>
              <w:t>3.</w:t>
            </w:r>
            <w:r w:rsidRPr="00B601B2">
              <w:rPr>
                <w:rFonts w:ascii="Bookman Old Style" w:hAnsi="Bookman Old Style" w:cs="Times New Roman"/>
                <w:bCs/>
              </w:rPr>
              <w:t> 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>PUZZLE A3 / 300 ELEMENTÓW</w:t>
            </w:r>
            <w:r w:rsidR="00D94A45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="00D94A45" w:rsidRPr="00B601B2">
              <w:rPr>
                <w:rFonts w:ascii="Bookman Old Style" w:hAnsi="Bookman Old Style" w:cs="Times New Roman"/>
                <w:b/>
                <w:bCs/>
              </w:rPr>
              <w:t xml:space="preserve">Z INDYWIDUALNYM NADRUKIEM </w:t>
            </w:r>
            <w:r w:rsidR="00D94A45">
              <w:rPr>
                <w:rFonts w:ascii="Bookman Old Style" w:hAnsi="Bookman Old Style" w:cs="Times New Roman"/>
                <w:b/>
                <w:bCs/>
              </w:rPr>
              <w:t>ZDJĘĆ PROMUJĄCYCH OBSZAR</w:t>
            </w:r>
            <w:r w:rsidR="00D94A45" w:rsidRPr="00B601B2">
              <w:rPr>
                <w:rFonts w:ascii="Bookman Old Style" w:hAnsi="Bookman Old Style" w:cs="Times New Roman"/>
                <w:b/>
                <w:bCs/>
              </w:rPr>
              <w:t xml:space="preserve"> LGD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 xml:space="preserve"> (PUDEŁKO STANDARD)</w:t>
            </w:r>
            <w:r w:rsidR="00B362BB">
              <w:rPr>
                <w:rFonts w:ascii="Bookman Old Style" w:hAnsi="Bookman Old Style" w:cs="Times New Roman"/>
                <w:b/>
                <w:bCs/>
              </w:rPr>
              <w:t xml:space="preserve">WRAZ Z </w:t>
            </w:r>
            <w:r w:rsidR="00DF38F1">
              <w:rPr>
                <w:rFonts w:ascii="Bookman Old Style" w:hAnsi="Bookman Old Style" w:cs="Times New Roman"/>
                <w:b/>
                <w:bCs/>
              </w:rPr>
              <w:t>OZNACZENIEM</w:t>
            </w:r>
            <w:r w:rsidR="00FD1222">
              <w:rPr>
                <w:rFonts w:ascii="Bookman Old Style" w:hAnsi="Bookman Old Style" w:cs="Times New Roman"/>
                <w:b/>
                <w:bCs/>
              </w:rPr>
              <w:t xml:space="preserve"> NAZWY DANEG</w:t>
            </w:r>
            <w:r w:rsidR="00124273">
              <w:rPr>
                <w:rFonts w:ascii="Bookman Old Style" w:hAnsi="Bookman Old Style" w:cs="Times New Roman"/>
                <w:b/>
                <w:bCs/>
              </w:rPr>
              <w:t xml:space="preserve">O MIEJSCA </w:t>
            </w:r>
            <w:r w:rsidR="00F14507" w:rsidRPr="00B601B2">
              <w:rPr>
                <w:rFonts w:ascii="Bookman Old Style" w:hAnsi="Bookman Old Style" w:cs="Times New Roman"/>
                <w:b/>
                <w:bCs/>
              </w:rPr>
              <w:t>- 5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>00 szt. :</w:t>
            </w:r>
          </w:p>
          <w:p w:rsidR="00320706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Format A3</w:t>
            </w:r>
          </w:p>
          <w:p w:rsidR="00C57AAB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lastRenderedPageBreak/>
              <w:t>R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ozmiar układanki: 420x300mm</w:t>
            </w:r>
          </w:p>
          <w:p w:rsidR="00C57AAB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T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ektura lita 1,5mm oklejana wydrukiem</w:t>
            </w:r>
          </w:p>
          <w:p w:rsidR="00C57AAB" w:rsidRPr="00B601B2" w:rsidRDefault="00C57AAB" w:rsidP="00B65A45">
            <w:pPr>
              <w:pStyle w:val="Akapitzlist"/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wydruk offsetowy 4+0 CMYK, kreda 130</w:t>
            </w:r>
          </w:p>
          <w:p w:rsidR="00C57AAB" w:rsidRPr="00B601B2" w:rsidRDefault="00B65A45" w:rsidP="00C57AAB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 xml:space="preserve">            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sztancowane</w:t>
            </w:r>
          </w:p>
          <w:p w:rsidR="00C57AAB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Z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apakowane do woreczka foliowego „z żyłką”</w:t>
            </w:r>
          </w:p>
          <w:p w:rsidR="00C57AAB" w:rsidRPr="00B601B2" w:rsidRDefault="00C57AAB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Pudełko dwuczęściowe o wymiarach 220x155x35/35mm:</w:t>
            </w:r>
          </w:p>
          <w:p w:rsidR="00C57AAB" w:rsidRPr="00B601B2" w:rsidRDefault="00972394" w:rsidP="00972394">
            <w:pPr>
              <w:pStyle w:val="Akapitzlist"/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-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wieko – tektura lita 1,5mm oklejana wydrukiem</w:t>
            </w:r>
          </w:p>
          <w:p w:rsidR="00C57AAB" w:rsidRPr="00B601B2" w:rsidRDefault="00972394" w:rsidP="00972394">
            <w:pPr>
              <w:pStyle w:val="Akapitzlist"/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-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wydruk offsetowy 4+0 CMYK, kreda 130, folia błysk</w:t>
            </w:r>
          </w:p>
          <w:p w:rsidR="00C57AAB" w:rsidRPr="00B601B2" w:rsidRDefault="00972394" w:rsidP="00972394">
            <w:pPr>
              <w:pStyle w:val="Akapitzlist"/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-</w:t>
            </w:r>
            <w:r w:rsidR="00C57AAB" w:rsidRPr="00B601B2">
              <w:rPr>
                <w:rFonts w:ascii="Bookman Old Style" w:hAnsi="Bookman Old Style" w:cs="Times New Roman"/>
                <w:bCs/>
              </w:rPr>
              <w:t>dno – mikrofala jednostronnie bielona E400</w:t>
            </w:r>
          </w:p>
          <w:p w:rsidR="00C57AAB" w:rsidRPr="00B601B2" w:rsidRDefault="00C57AAB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Pakowane do kartonów zbiorczych</w:t>
            </w:r>
          </w:p>
          <w:p w:rsidR="00C57AAB" w:rsidRPr="00B601B2" w:rsidRDefault="00C57AAB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Dostawa w jedno miejsce w kraju</w:t>
            </w:r>
          </w:p>
          <w:p w:rsidR="00972394" w:rsidRPr="00B601B2" w:rsidRDefault="00972394" w:rsidP="00C73841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  <w:p w:rsidR="00B65A45" w:rsidRPr="00B601B2" w:rsidRDefault="00C57AAB" w:rsidP="00B65A45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/>
                <w:bCs/>
              </w:rPr>
              <w:t>4</w:t>
            </w:r>
            <w:r w:rsidR="00C73841" w:rsidRPr="00B601B2">
              <w:rPr>
                <w:rFonts w:ascii="Bookman Old Style" w:hAnsi="Bookman Old Style" w:cs="Times New Roman"/>
                <w:b/>
                <w:bCs/>
              </w:rPr>
              <w:t>.</w:t>
            </w:r>
            <w:r w:rsidR="00C73841" w:rsidRPr="00B601B2">
              <w:rPr>
                <w:rFonts w:ascii="Bookman Old Style" w:hAnsi="Bookman Old Style" w:cs="Times New Roman"/>
                <w:bCs/>
              </w:rPr>
              <w:t xml:space="preserve"> </w:t>
            </w:r>
            <w:r w:rsidR="00B65A45" w:rsidRPr="00B601B2">
              <w:rPr>
                <w:rFonts w:ascii="Bookman Old Style" w:hAnsi="Bookman Old Style" w:cs="Times New Roman"/>
                <w:b/>
                <w:bCs/>
              </w:rPr>
              <w:t>NOTES KLEJONY</w:t>
            </w:r>
            <w:r w:rsidR="00FD1222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="00FD1222" w:rsidRPr="00B601B2">
              <w:rPr>
                <w:rFonts w:ascii="Bookman Old Style" w:hAnsi="Bookman Old Style" w:cs="Times New Roman"/>
                <w:b/>
                <w:bCs/>
              </w:rPr>
              <w:t>A5</w:t>
            </w:r>
            <w:r w:rsidR="00B65A45" w:rsidRPr="00B601B2">
              <w:rPr>
                <w:rFonts w:ascii="Bookman Old Style" w:hAnsi="Bookman Old Style" w:cs="Times New Roman"/>
                <w:b/>
                <w:bCs/>
              </w:rPr>
              <w:t xml:space="preserve"> Z</w:t>
            </w:r>
            <w:r w:rsidR="00B601B2">
              <w:rPr>
                <w:rFonts w:ascii="Bookman Old Style" w:hAnsi="Bookman Old Style" w:cs="Times New Roman"/>
                <w:b/>
                <w:bCs/>
              </w:rPr>
              <w:t xml:space="preserve"> INDYWIDUALNĄ</w:t>
            </w:r>
            <w:r w:rsidR="00B65A45" w:rsidRPr="00B601B2">
              <w:rPr>
                <w:rFonts w:ascii="Bookman Old Style" w:hAnsi="Bookman Old Style" w:cs="Times New Roman"/>
                <w:b/>
                <w:bCs/>
              </w:rPr>
              <w:t xml:space="preserve"> OKŁADKĄ</w:t>
            </w:r>
            <w:r w:rsidR="00320706" w:rsidRPr="00B601B2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="00B601B2">
              <w:rPr>
                <w:rFonts w:ascii="Bookman Old Style" w:hAnsi="Bookman Old Style" w:cs="Times New Roman"/>
                <w:b/>
                <w:bCs/>
              </w:rPr>
              <w:t>ZDJĘĆ PROMUJĄCYCH OBSZAR LGD</w:t>
            </w:r>
            <w:r w:rsidR="00FD1222">
              <w:rPr>
                <w:rFonts w:ascii="Bookman Old Style" w:hAnsi="Bookman Old Style" w:cs="Times New Roman"/>
                <w:b/>
                <w:bCs/>
              </w:rPr>
              <w:t xml:space="preserve"> WRAZ Z OZNACZENIEM NAZWY DANEGO MIEJSCA</w:t>
            </w:r>
            <w:r w:rsidR="00B65A45" w:rsidRPr="00B601B2">
              <w:rPr>
                <w:rFonts w:ascii="Bookman Old Style" w:hAnsi="Bookman Old Style" w:cs="Times New Roman"/>
                <w:b/>
                <w:bCs/>
              </w:rPr>
              <w:t>– 500 szt.</w:t>
            </w:r>
          </w:p>
          <w:p w:rsidR="00B65A45" w:rsidRPr="00B601B2" w:rsidRDefault="00B65A45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Format: A5</w:t>
            </w:r>
          </w:p>
          <w:p w:rsidR="00320706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 xml:space="preserve">Okładka </w:t>
            </w:r>
            <w:r w:rsidR="00B601B2">
              <w:rPr>
                <w:rFonts w:ascii="Bookman Old Style" w:hAnsi="Bookman Old Style" w:cs="Times New Roman"/>
                <w:bCs/>
              </w:rPr>
              <w:t>indywidualna ze zdjęciami promującymi obszar LGD -</w:t>
            </w:r>
            <w:r w:rsidRPr="00B601B2">
              <w:rPr>
                <w:rFonts w:ascii="Bookman Old Style" w:hAnsi="Bookman Old Style" w:cs="Times New Roman"/>
                <w:bCs/>
              </w:rPr>
              <w:t xml:space="preserve"> kreda błysk 170 g</w:t>
            </w:r>
          </w:p>
          <w:p w:rsidR="00B65A45" w:rsidRPr="00B601B2" w:rsidRDefault="00320706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Kartki – papier o</w:t>
            </w:r>
            <w:r w:rsidR="00B65A45" w:rsidRPr="00B601B2">
              <w:rPr>
                <w:rFonts w:ascii="Bookman Old Style" w:hAnsi="Bookman Old Style" w:cs="Times New Roman"/>
                <w:bCs/>
              </w:rPr>
              <w:t>ffset 90g</w:t>
            </w:r>
          </w:p>
          <w:p w:rsidR="00320706" w:rsidRPr="00B601B2" w:rsidRDefault="00FD1222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Nadruk na każdej kartce</w:t>
            </w:r>
            <w:r w:rsidR="00B601B2">
              <w:rPr>
                <w:rFonts w:ascii="Bookman Old Style" w:hAnsi="Bookman Old Style" w:cs="Times New Roman"/>
                <w:bCs/>
              </w:rPr>
              <w:t xml:space="preserve">  </w:t>
            </w:r>
            <w:r w:rsidR="00320706" w:rsidRPr="00B601B2">
              <w:rPr>
                <w:rFonts w:ascii="Bookman Old Style" w:hAnsi="Bookman Old Style" w:cs="Times New Roman"/>
                <w:bCs/>
              </w:rPr>
              <w:t xml:space="preserve"> 4+0</w:t>
            </w:r>
          </w:p>
          <w:p w:rsidR="00B65A45" w:rsidRPr="00B601B2" w:rsidRDefault="00B65A45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Ilość kartek: 25</w:t>
            </w:r>
          </w:p>
          <w:p w:rsidR="00B65A45" w:rsidRDefault="00B65A45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Klejenie po krótkim boku</w:t>
            </w:r>
          </w:p>
          <w:p w:rsidR="009947E7" w:rsidRPr="00B601B2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Dostawa w jedno miejsce w kraju</w:t>
            </w:r>
          </w:p>
          <w:p w:rsidR="00C73841" w:rsidRPr="00B601B2" w:rsidRDefault="00C73841" w:rsidP="00C73841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  <w:p w:rsidR="000E3A62" w:rsidRPr="00B362BB" w:rsidRDefault="00C57AAB" w:rsidP="00BB4426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/>
                <w:bCs/>
              </w:rPr>
              <w:t>5</w:t>
            </w:r>
            <w:r w:rsidR="00FA142D" w:rsidRPr="00B601B2">
              <w:rPr>
                <w:rFonts w:ascii="Bookman Old Style" w:hAnsi="Bookman Old Style" w:cs="Times New Roman"/>
                <w:b/>
                <w:bCs/>
              </w:rPr>
              <w:t xml:space="preserve">. </w:t>
            </w:r>
            <w:r w:rsidR="00972394" w:rsidRPr="00B601B2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="000E3A62" w:rsidRPr="00B601B2">
              <w:rPr>
                <w:rFonts w:ascii="Bookman Old Style" w:hAnsi="Bookman Old Style" w:cs="Times New Roman"/>
                <w:b/>
                <w:bCs/>
              </w:rPr>
              <w:t xml:space="preserve">MAGICZNY </w:t>
            </w:r>
            <w:r w:rsidR="00972394" w:rsidRPr="00B601B2">
              <w:rPr>
                <w:rFonts w:ascii="Bookman Old Style" w:hAnsi="Bookman Old Style" w:cs="Times New Roman"/>
                <w:b/>
                <w:bCs/>
              </w:rPr>
              <w:t xml:space="preserve">KUBEK </w:t>
            </w:r>
            <w:r w:rsidR="006D5022">
              <w:rPr>
                <w:rFonts w:ascii="Bookman Old Style" w:hAnsi="Bookman Old Style" w:cs="Times New Roman"/>
                <w:b/>
                <w:bCs/>
              </w:rPr>
              <w:t xml:space="preserve">PROMUJACY OBSZAR LGD </w:t>
            </w:r>
            <w:r w:rsidR="007E03A5">
              <w:rPr>
                <w:rFonts w:ascii="Bookman Old Style" w:hAnsi="Bookman Old Style" w:cs="Times New Roman"/>
                <w:b/>
                <w:bCs/>
              </w:rPr>
              <w:t xml:space="preserve">ZDJĘCIA </w:t>
            </w:r>
            <w:r w:rsidR="00DF38F1">
              <w:rPr>
                <w:rFonts w:ascii="Bookman Old Style" w:hAnsi="Bookman Old Style" w:cs="Times New Roman"/>
                <w:b/>
                <w:bCs/>
              </w:rPr>
              <w:t>WRAZ Z OZNACZENIEM</w:t>
            </w:r>
            <w:r w:rsidR="00124273">
              <w:rPr>
                <w:rFonts w:ascii="Bookman Old Style" w:hAnsi="Bookman Old Style" w:cs="Times New Roman"/>
                <w:b/>
                <w:bCs/>
              </w:rPr>
              <w:t xml:space="preserve"> NAZWY DANEGIO MIEJSCA</w:t>
            </w:r>
            <w:r w:rsidR="000E3A62" w:rsidRPr="00B601B2">
              <w:rPr>
                <w:rFonts w:ascii="Bookman Old Style" w:hAnsi="Bookman Old Style" w:cs="Times New Roman"/>
                <w:b/>
                <w:bCs/>
              </w:rPr>
              <w:t>– 504 SZT</w:t>
            </w:r>
          </w:p>
          <w:p w:rsidR="000E3A62" w:rsidRPr="00B601B2" w:rsidRDefault="000E3A62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Przystosowany do nanoszenia projektów ujawniających się pod wpływem ciepła</w:t>
            </w:r>
          </w:p>
          <w:p w:rsidR="000A71D0" w:rsidRPr="00B601B2" w:rsidRDefault="000A71D0" w:rsidP="000A71D0">
            <w:pPr>
              <w:pStyle w:val="Akapitzlist"/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-  z</w:t>
            </w:r>
            <w:r w:rsidR="000E3A62" w:rsidRPr="00B601B2">
              <w:rPr>
                <w:rFonts w:ascii="Bookman Old Style" w:hAnsi="Bookman Old Style" w:cs="Times New Roman"/>
                <w:bCs/>
              </w:rPr>
              <w:t xml:space="preserve">amieszczone zdjęcia z terenów należących do </w:t>
            </w:r>
            <w:r w:rsidRPr="00B601B2">
              <w:rPr>
                <w:rFonts w:ascii="Bookman Old Style" w:hAnsi="Bookman Old Style" w:cs="Times New Roman"/>
                <w:bCs/>
              </w:rPr>
              <w:t xml:space="preserve">   </w:t>
            </w:r>
          </w:p>
          <w:p w:rsidR="0091394E" w:rsidRPr="00B601B2" w:rsidRDefault="000A71D0" w:rsidP="000A71D0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 xml:space="preserve">               </w:t>
            </w:r>
            <w:r w:rsidR="000E3A62" w:rsidRPr="00B601B2">
              <w:rPr>
                <w:rFonts w:ascii="Bookman Old Style" w:hAnsi="Bookman Old Style" w:cs="Times New Roman"/>
                <w:bCs/>
              </w:rPr>
              <w:t>„E.O.CENOMA”</w:t>
            </w:r>
            <w:r w:rsidR="0091394E" w:rsidRPr="00B601B2">
              <w:rPr>
                <w:rFonts w:ascii="Bookman Old Style" w:hAnsi="Bookman Old Style" w:cs="Times New Roman"/>
                <w:bCs/>
              </w:rPr>
              <w:t xml:space="preserve"> + </w:t>
            </w:r>
          </w:p>
          <w:p w:rsidR="0091394E" w:rsidRPr="00B601B2" w:rsidRDefault="0091394E" w:rsidP="000A71D0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 xml:space="preserve">            - zamieszczone logo na stałe (200 x 94 mm)</w:t>
            </w:r>
          </w:p>
          <w:p w:rsidR="000E3A62" w:rsidRPr="00B601B2" w:rsidRDefault="000E3A62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Kształt - stożkowy</w:t>
            </w:r>
          </w:p>
          <w:p w:rsidR="000E3A62" w:rsidRPr="00B601B2" w:rsidRDefault="000E3A62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Pojemność- 300 ml</w:t>
            </w:r>
          </w:p>
          <w:p w:rsidR="000E3A62" w:rsidRPr="00B601B2" w:rsidRDefault="000E3A62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Wysokość - 101 mm</w:t>
            </w:r>
          </w:p>
          <w:p w:rsidR="000E3A62" w:rsidRPr="00B601B2" w:rsidRDefault="000E3A62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Średnica – 91 mm</w:t>
            </w:r>
          </w:p>
          <w:p w:rsidR="000E3A62" w:rsidRPr="00B601B2" w:rsidRDefault="000E3A62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Materiał – ceramika matowa</w:t>
            </w:r>
          </w:p>
          <w:p w:rsidR="00B6520D" w:rsidRPr="009947E7" w:rsidRDefault="000E3A62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Opakowanie zbiorcze</w:t>
            </w:r>
          </w:p>
          <w:p w:rsidR="009947E7" w:rsidRPr="007E03A5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Dostawa w jedno miejsce w kraju</w:t>
            </w:r>
          </w:p>
          <w:p w:rsidR="009947E7" w:rsidRDefault="009947E7" w:rsidP="007E03A5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</w:p>
          <w:p w:rsidR="007E03A5" w:rsidRDefault="007E03A5" w:rsidP="007E03A5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6. FOLDER PROMUJĄCY WALORY OBSZARU LGD</w:t>
            </w:r>
            <w:r w:rsidR="008D3CD3">
              <w:rPr>
                <w:rFonts w:ascii="Bookman Old Style" w:hAnsi="Bookman Old Style" w:cs="Times New Roman"/>
                <w:b/>
                <w:bCs/>
              </w:rPr>
              <w:t>-2000 SZT</w:t>
            </w:r>
          </w:p>
          <w:p w:rsidR="008D3CD3" w:rsidRPr="008D3CD3" w:rsidRDefault="008D3CD3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Format</w:t>
            </w:r>
            <w:r w:rsidR="009947E7">
              <w:rPr>
                <w:rFonts w:ascii="Bookman Old Style" w:hAnsi="Bookman Old Style" w:cs="Times New Roman"/>
                <w:bCs/>
              </w:rPr>
              <w:t xml:space="preserve"> -</w:t>
            </w:r>
            <w:r>
              <w:rPr>
                <w:rFonts w:ascii="Bookman Old Style" w:hAnsi="Bookman Old Style" w:cs="Times New Roman"/>
                <w:bCs/>
              </w:rPr>
              <w:t xml:space="preserve"> A4</w:t>
            </w:r>
          </w:p>
          <w:p w:rsidR="008D3CD3" w:rsidRPr="009947E7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Wersja dwu</w:t>
            </w:r>
            <w:r w:rsidR="008D3CD3">
              <w:rPr>
                <w:rFonts w:ascii="Bookman Old Style" w:hAnsi="Bookman Old Style" w:cs="Times New Roman"/>
                <w:bCs/>
              </w:rPr>
              <w:t>języczna</w:t>
            </w:r>
            <w:r>
              <w:rPr>
                <w:rFonts w:ascii="Bookman Old Style" w:hAnsi="Bookman Old Style" w:cs="Times New Roman"/>
                <w:bCs/>
              </w:rPr>
              <w:t xml:space="preserve"> (j. polski - j. angielski)</w:t>
            </w:r>
          </w:p>
          <w:p w:rsidR="009947E7" w:rsidRPr="009947E7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Kolorystyka: środki 4+4, okładka 4+4</w:t>
            </w:r>
          </w:p>
          <w:p w:rsidR="009947E7" w:rsidRPr="009947E7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Objętość – 56 str. + okładka</w:t>
            </w:r>
          </w:p>
          <w:p w:rsidR="009947E7" w:rsidRPr="009947E7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Papier- kreda 170 g</w:t>
            </w:r>
          </w:p>
          <w:p w:rsidR="009947E7" w:rsidRPr="009947E7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Oprawa miękka - grzbiet klejony</w:t>
            </w:r>
          </w:p>
          <w:p w:rsidR="009947E7" w:rsidRPr="009947E7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Okładka  twarda – 300 g, laminowana błysk</w:t>
            </w:r>
          </w:p>
          <w:p w:rsidR="009947E7" w:rsidRPr="009947E7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Wykonanie fotografii</w:t>
            </w:r>
          </w:p>
          <w:p w:rsidR="009947E7" w:rsidRPr="009947E7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Druk</w:t>
            </w:r>
          </w:p>
          <w:p w:rsidR="009947E7" w:rsidRPr="009947E7" w:rsidRDefault="009947E7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Dostawa do klienta</w:t>
            </w:r>
          </w:p>
          <w:p w:rsidR="009947E7" w:rsidRPr="00B601B2" w:rsidRDefault="009947E7" w:rsidP="00FA142D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  <w:p w:rsidR="00FA142D" w:rsidRPr="00B601B2" w:rsidRDefault="00B6520D" w:rsidP="00B65A45">
            <w:pPr>
              <w:spacing w:line="276" w:lineRule="auto"/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B601B2">
              <w:rPr>
                <w:rFonts w:ascii="Bookman Old Style" w:hAnsi="Bookman Old Style" w:cs="Times New Roman"/>
                <w:b/>
                <w:bCs/>
              </w:rPr>
              <w:t>8</w:t>
            </w:r>
            <w:r w:rsidR="00FA142D" w:rsidRPr="00B601B2">
              <w:rPr>
                <w:rFonts w:ascii="Bookman Old Style" w:hAnsi="Bookman Old Style" w:cs="Times New Roman"/>
                <w:b/>
                <w:bCs/>
              </w:rPr>
              <w:t xml:space="preserve">. 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>TECZKA OFERTOWA</w:t>
            </w:r>
            <w:r w:rsidR="00D94A45">
              <w:rPr>
                <w:rFonts w:ascii="Bookman Old Style" w:hAnsi="Bookman Old Style" w:cs="Times New Roman"/>
                <w:b/>
                <w:bCs/>
              </w:rPr>
              <w:t xml:space="preserve"> Z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  <w:r w:rsidR="00D94A45">
              <w:rPr>
                <w:rFonts w:ascii="Bookman Old Style" w:hAnsi="Bookman Old Style" w:cs="Times New Roman"/>
                <w:b/>
                <w:bCs/>
              </w:rPr>
              <w:t>INDYWIDUALNYM NADRUKIEM ZDJĘĆ PROMUJĄCYCH OBSZAR</w:t>
            </w:r>
            <w:r w:rsidR="00D94A45" w:rsidRPr="00B601B2">
              <w:rPr>
                <w:rFonts w:ascii="Bookman Old Style" w:hAnsi="Bookman Old Style" w:cs="Times New Roman"/>
                <w:b/>
                <w:bCs/>
              </w:rPr>
              <w:t xml:space="preserve"> LGD </w:t>
            </w:r>
            <w:r w:rsidRPr="00B601B2">
              <w:rPr>
                <w:rFonts w:ascii="Bookman Old Style" w:hAnsi="Bookman Old Style" w:cs="Times New Roman"/>
                <w:b/>
                <w:bCs/>
              </w:rPr>
              <w:t>A4- 300 SZT</w:t>
            </w:r>
          </w:p>
          <w:p w:rsidR="00B6520D" w:rsidRPr="00B601B2" w:rsidRDefault="00B6520D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Format A4</w:t>
            </w:r>
          </w:p>
          <w:p w:rsidR="00B6520D" w:rsidRPr="00B601B2" w:rsidRDefault="00B6520D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Full kolor 4+0 CMYK</w:t>
            </w:r>
          </w:p>
          <w:p w:rsidR="00B6520D" w:rsidRPr="00B601B2" w:rsidRDefault="00B6520D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Folia błysk jednostronna</w:t>
            </w:r>
          </w:p>
          <w:p w:rsidR="00B6520D" w:rsidRDefault="00B6520D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B601B2">
              <w:rPr>
                <w:rFonts w:ascii="Bookman Old Style" w:hAnsi="Bookman Old Style" w:cs="Times New Roman"/>
                <w:bCs/>
              </w:rPr>
              <w:t>Sztywny karton 300g</w:t>
            </w:r>
          </w:p>
          <w:p w:rsidR="0067177F" w:rsidRPr="00B601B2" w:rsidRDefault="0067177F" w:rsidP="0061057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Dostawa  w jedno miejsce w kraju</w:t>
            </w:r>
          </w:p>
          <w:p w:rsidR="00C57AAB" w:rsidRPr="00B601B2" w:rsidRDefault="00C57AAB" w:rsidP="00C57AAB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  <w:p w:rsidR="00AB620E" w:rsidRPr="00B601B2" w:rsidRDefault="00AB620E" w:rsidP="00BB4426">
            <w:pPr>
              <w:spacing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88" w:rsidRDefault="00730E88" w:rsidP="00296761">
      <w:pPr>
        <w:spacing w:after="0" w:line="240" w:lineRule="auto"/>
      </w:pPr>
      <w:r>
        <w:separator/>
      </w:r>
    </w:p>
  </w:endnote>
  <w:endnote w:type="continuationSeparator" w:id="0">
    <w:p w:rsidR="00730E88" w:rsidRDefault="00730E88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88" w:rsidRDefault="00730E88" w:rsidP="00296761">
      <w:pPr>
        <w:spacing w:after="0" w:line="240" w:lineRule="auto"/>
      </w:pPr>
      <w:r>
        <w:separator/>
      </w:r>
    </w:p>
  </w:footnote>
  <w:footnote w:type="continuationSeparator" w:id="0">
    <w:p w:rsidR="00730E88" w:rsidRDefault="00730E88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DE3"/>
    <w:multiLevelType w:val="hybridMultilevel"/>
    <w:tmpl w:val="E552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E3967"/>
    <w:multiLevelType w:val="hybridMultilevel"/>
    <w:tmpl w:val="C936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2804"/>
    <w:multiLevelType w:val="hybridMultilevel"/>
    <w:tmpl w:val="31EC8E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822D55"/>
    <w:multiLevelType w:val="hybridMultilevel"/>
    <w:tmpl w:val="954A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3777"/>
    <w:multiLevelType w:val="hybridMultilevel"/>
    <w:tmpl w:val="2408C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B4028"/>
    <w:multiLevelType w:val="hybridMultilevel"/>
    <w:tmpl w:val="8992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4A48"/>
    <w:multiLevelType w:val="hybridMultilevel"/>
    <w:tmpl w:val="D420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0149"/>
    <w:multiLevelType w:val="hybridMultilevel"/>
    <w:tmpl w:val="3A98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A2354"/>
    <w:multiLevelType w:val="hybridMultilevel"/>
    <w:tmpl w:val="0406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3A22"/>
    <w:multiLevelType w:val="multilevel"/>
    <w:tmpl w:val="F0A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2B5DFC"/>
    <w:multiLevelType w:val="hybridMultilevel"/>
    <w:tmpl w:val="812AB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629D2"/>
    <w:multiLevelType w:val="hybridMultilevel"/>
    <w:tmpl w:val="376C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6BDE"/>
    <w:multiLevelType w:val="hybridMultilevel"/>
    <w:tmpl w:val="20C2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14B"/>
    <w:multiLevelType w:val="hybridMultilevel"/>
    <w:tmpl w:val="7E68E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678FE"/>
    <w:multiLevelType w:val="hybridMultilevel"/>
    <w:tmpl w:val="D20E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63BEC"/>
    <w:multiLevelType w:val="hybridMultilevel"/>
    <w:tmpl w:val="185C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B243F"/>
    <w:multiLevelType w:val="hybridMultilevel"/>
    <w:tmpl w:val="6FDCC2B4"/>
    <w:lvl w:ilvl="0" w:tplc="3164178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76A731E"/>
    <w:multiLevelType w:val="hybridMultilevel"/>
    <w:tmpl w:val="52A60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24376"/>
    <w:multiLevelType w:val="hybridMultilevel"/>
    <w:tmpl w:val="7D8257E4"/>
    <w:lvl w:ilvl="0" w:tplc="4AC61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A1375A"/>
    <w:multiLevelType w:val="hybridMultilevel"/>
    <w:tmpl w:val="61D8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9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1"/>
  </w:num>
  <w:num w:numId="16">
    <w:abstractNumId w:val="0"/>
  </w:num>
  <w:num w:numId="17">
    <w:abstractNumId w:val="4"/>
  </w:num>
  <w:num w:numId="18">
    <w:abstractNumId w:val="1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E"/>
    <w:rsid w:val="0000513A"/>
    <w:rsid w:val="0001364E"/>
    <w:rsid w:val="0002256B"/>
    <w:rsid w:val="00027C8E"/>
    <w:rsid w:val="00033F42"/>
    <w:rsid w:val="00064393"/>
    <w:rsid w:val="00081298"/>
    <w:rsid w:val="0008337D"/>
    <w:rsid w:val="000A4165"/>
    <w:rsid w:val="000A71D0"/>
    <w:rsid w:val="000E3A62"/>
    <w:rsid w:val="000E728F"/>
    <w:rsid w:val="00102835"/>
    <w:rsid w:val="001204B1"/>
    <w:rsid w:val="00124273"/>
    <w:rsid w:val="0012697D"/>
    <w:rsid w:val="001479CB"/>
    <w:rsid w:val="00153AC3"/>
    <w:rsid w:val="001544B8"/>
    <w:rsid w:val="0016635A"/>
    <w:rsid w:val="001716C6"/>
    <w:rsid w:val="00182BCD"/>
    <w:rsid w:val="00184D85"/>
    <w:rsid w:val="0018731B"/>
    <w:rsid w:val="001A6CB5"/>
    <w:rsid w:val="001B1582"/>
    <w:rsid w:val="001B4A4B"/>
    <w:rsid w:val="001C0D52"/>
    <w:rsid w:val="001D5A3D"/>
    <w:rsid w:val="001E10C7"/>
    <w:rsid w:val="00210AE6"/>
    <w:rsid w:val="00227539"/>
    <w:rsid w:val="00230824"/>
    <w:rsid w:val="00232518"/>
    <w:rsid w:val="00232F7B"/>
    <w:rsid w:val="002447DC"/>
    <w:rsid w:val="00246CE1"/>
    <w:rsid w:val="002700FD"/>
    <w:rsid w:val="00296761"/>
    <w:rsid w:val="00297CF0"/>
    <w:rsid w:val="002B4BFE"/>
    <w:rsid w:val="002F3495"/>
    <w:rsid w:val="00320706"/>
    <w:rsid w:val="00340464"/>
    <w:rsid w:val="00342F1A"/>
    <w:rsid w:val="00384C48"/>
    <w:rsid w:val="003A2BFE"/>
    <w:rsid w:val="003A4FF0"/>
    <w:rsid w:val="003B10EC"/>
    <w:rsid w:val="003D429D"/>
    <w:rsid w:val="003D7735"/>
    <w:rsid w:val="0043426E"/>
    <w:rsid w:val="004669F6"/>
    <w:rsid w:val="00470E9C"/>
    <w:rsid w:val="004929A1"/>
    <w:rsid w:val="004C37A2"/>
    <w:rsid w:val="004F35AA"/>
    <w:rsid w:val="004F5B31"/>
    <w:rsid w:val="0051406C"/>
    <w:rsid w:val="0051598D"/>
    <w:rsid w:val="005745DC"/>
    <w:rsid w:val="00575921"/>
    <w:rsid w:val="005948C5"/>
    <w:rsid w:val="005A527E"/>
    <w:rsid w:val="005C76B0"/>
    <w:rsid w:val="00610578"/>
    <w:rsid w:val="006658F0"/>
    <w:rsid w:val="0067177F"/>
    <w:rsid w:val="00672280"/>
    <w:rsid w:val="00696879"/>
    <w:rsid w:val="006B3E3F"/>
    <w:rsid w:val="006D5022"/>
    <w:rsid w:val="006E3420"/>
    <w:rsid w:val="006E7F44"/>
    <w:rsid w:val="0071329E"/>
    <w:rsid w:val="00720CE0"/>
    <w:rsid w:val="00730E1F"/>
    <w:rsid w:val="00730E88"/>
    <w:rsid w:val="007338F2"/>
    <w:rsid w:val="0075790F"/>
    <w:rsid w:val="00790660"/>
    <w:rsid w:val="007A6CDC"/>
    <w:rsid w:val="007B4B87"/>
    <w:rsid w:val="007B4E0C"/>
    <w:rsid w:val="007D32A3"/>
    <w:rsid w:val="007E03A5"/>
    <w:rsid w:val="007F0E1C"/>
    <w:rsid w:val="00816DCA"/>
    <w:rsid w:val="00830B3C"/>
    <w:rsid w:val="0088307C"/>
    <w:rsid w:val="00893F0D"/>
    <w:rsid w:val="008C313B"/>
    <w:rsid w:val="008D3CD3"/>
    <w:rsid w:val="0091394E"/>
    <w:rsid w:val="009253F1"/>
    <w:rsid w:val="00935B0E"/>
    <w:rsid w:val="009629EC"/>
    <w:rsid w:val="00967839"/>
    <w:rsid w:val="0097167B"/>
    <w:rsid w:val="00972394"/>
    <w:rsid w:val="009947E7"/>
    <w:rsid w:val="009A1784"/>
    <w:rsid w:val="009E4128"/>
    <w:rsid w:val="009F7E8F"/>
    <w:rsid w:val="00A16427"/>
    <w:rsid w:val="00A86DDE"/>
    <w:rsid w:val="00A879BC"/>
    <w:rsid w:val="00AB620E"/>
    <w:rsid w:val="00AC5081"/>
    <w:rsid w:val="00AC73C0"/>
    <w:rsid w:val="00AD262C"/>
    <w:rsid w:val="00AF076F"/>
    <w:rsid w:val="00B03257"/>
    <w:rsid w:val="00B0648B"/>
    <w:rsid w:val="00B362BB"/>
    <w:rsid w:val="00B432FD"/>
    <w:rsid w:val="00B601B2"/>
    <w:rsid w:val="00B6520D"/>
    <w:rsid w:val="00B65A45"/>
    <w:rsid w:val="00BA7E61"/>
    <w:rsid w:val="00BB4426"/>
    <w:rsid w:val="00BC1741"/>
    <w:rsid w:val="00C15AC4"/>
    <w:rsid w:val="00C2024A"/>
    <w:rsid w:val="00C450DE"/>
    <w:rsid w:val="00C57AAB"/>
    <w:rsid w:val="00C60030"/>
    <w:rsid w:val="00C73841"/>
    <w:rsid w:val="00C92AF3"/>
    <w:rsid w:val="00CD7240"/>
    <w:rsid w:val="00CD7FC7"/>
    <w:rsid w:val="00D24863"/>
    <w:rsid w:val="00D419F5"/>
    <w:rsid w:val="00D44A3D"/>
    <w:rsid w:val="00D51415"/>
    <w:rsid w:val="00D94A45"/>
    <w:rsid w:val="00DD785B"/>
    <w:rsid w:val="00DE4034"/>
    <w:rsid w:val="00DF38F1"/>
    <w:rsid w:val="00E06621"/>
    <w:rsid w:val="00E107CC"/>
    <w:rsid w:val="00E25059"/>
    <w:rsid w:val="00E2674B"/>
    <w:rsid w:val="00E40BCF"/>
    <w:rsid w:val="00E431F7"/>
    <w:rsid w:val="00EA7A56"/>
    <w:rsid w:val="00EB61BC"/>
    <w:rsid w:val="00ED0DAD"/>
    <w:rsid w:val="00F07611"/>
    <w:rsid w:val="00F14507"/>
    <w:rsid w:val="00F54DEE"/>
    <w:rsid w:val="00F658B1"/>
    <w:rsid w:val="00F70CAB"/>
    <w:rsid w:val="00F8240B"/>
    <w:rsid w:val="00F866E3"/>
    <w:rsid w:val="00F87547"/>
    <w:rsid w:val="00FA142D"/>
    <w:rsid w:val="00FB5BA9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en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57FA-D207-4652-B2A7-27808506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Cenoma</cp:lastModifiedBy>
  <cp:revision>2</cp:revision>
  <cp:lastPrinted>2018-03-05T13:07:00Z</cp:lastPrinted>
  <dcterms:created xsi:type="dcterms:W3CDTF">2020-01-22T11:41:00Z</dcterms:created>
  <dcterms:modified xsi:type="dcterms:W3CDTF">2020-01-22T11:41:00Z</dcterms:modified>
</cp:coreProperties>
</file>